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B3CC3" w14:textId="77777777" w:rsidR="00C667EA" w:rsidRPr="00306A93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37AC86E1" w14:textId="77777777" w:rsidR="00306A93" w:rsidRPr="00306A93" w:rsidRDefault="00306A93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3546D983" w14:textId="046BD3E4" w:rsidR="0006023A" w:rsidRPr="00306A93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306A9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CE</w:t>
      </w:r>
    </w:p>
    <w:p w14:paraId="7A1333CE" w14:textId="77777777" w:rsidR="0006023A" w:rsidRPr="00306A93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306A9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  <w:t>DECLARATION OF CONFORMITY</w:t>
      </w:r>
    </w:p>
    <w:p w14:paraId="4DB74F09" w14:textId="77777777" w:rsidR="0006023A" w:rsidRPr="00306A93" w:rsidRDefault="0006023A" w:rsidP="000602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en-US"/>
        </w:rPr>
      </w:pPr>
    </w:p>
    <w:p w14:paraId="0C5FE703" w14:textId="77777777" w:rsidR="00842DE8" w:rsidRPr="00306A93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n-US"/>
        </w:rPr>
        <w:sectPr w:rsidR="00842DE8" w:rsidRPr="00306A93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562E104A" w14:textId="77777777" w:rsidR="0006023A" w:rsidRPr="00306A93" w:rsidRDefault="0006023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4033DB8C" w14:textId="3DC2C50B" w:rsidR="008A5FC6" w:rsidRPr="00306A93" w:rsidRDefault="00536577" w:rsidP="008A5FC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306A93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Brand name</w:t>
      </w:r>
      <w:r w:rsidRPr="00306A93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306A93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 w:rsidR="001B6093" w:rsidRPr="00306A93">
        <w:rPr>
          <w:rFonts w:ascii="Times New Roman" w:hAnsi="Times New Roman" w:cs="Times New Roman"/>
          <w:color w:val="000000"/>
        </w:rPr>
        <w:t>mojue</w:t>
      </w:r>
      <w:r w:rsidR="001B6093" w:rsidRPr="00306A93">
        <w:rPr>
          <w:rFonts w:ascii="Times New Roman" w:eastAsia="SimSun" w:hAnsi="Times New Roman" w:cs="Times New Roman"/>
          <w:color w:val="000000"/>
          <w:lang w:val="en-US" w:eastAsia="zh-CN"/>
        </w:rPr>
        <w:t xml:space="preserve"> &amp; </w:t>
      </w:r>
      <w:proofErr w:type="spellStart"/>
      <w:r w:rsidRPr="00306A93">
        <w:rPr>
          <w:rFonts w:ascii="Times New Roman" w:eastAsia="SimSun" w:hAnsi="Times New Roman" w:cs="Times New Roman"/>
          <w:color w:val="000000"/>
          <w:lang w:val="en-US" w:eastAsia="zh-CN"/>
        </w:rPr>
        <w:t>ttec</w:t>
      </w:r>
      <w:proofErr w:type="spellEnd"/>
    </w:p>
    <w:p w14:paraId="207A5C95" w14:textId="77777777" w:rsidR="008A5FC6" w:rsidRPr="00306A93" w:rsidRDefault="008A5FC6" w:rsidP="008A5F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306A93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Brand owner</w:t>
      </w:r>
      <w:r w:rsidRPr="00306A93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306A93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306A93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306A93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113E87FD" w14:textId="77777777" w:rsidR="00C667EA" w:rsidRPr="00306A93" w:rsidRDefault="00C667E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lang w:val="en-US"/>
        </w:rPr>
      </w:pPr>
      <w:r w:rsidRPr="00306A93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Product Name</w:t>
      </w:r>
      <w:r w:rsidRPr="00306A93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306A93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bookmarkStart w:id="0" w:name="_Hlk42604898"/>
      <w:r w:rsidR="00621B1C" w:rsidRPr="00306A93">
        <w:rPr>
          <w:rFonts w:ascii="Times New Roman" w:eastAsia="SimSun" w:hAnsi="Times New Roman" w:cs="Times New Roman"/>
          <w:bCs/>
          <w:color w:val="000000"/>
          <w:lang w:val="en-US" w:eastAsia="zh-CN"/>
        </w:rPr>
        <w:t>Bluetooth Headset</w:t>
      </w:r>
      <w:r w:rsidR="009417CF" w:rsidRPr="00306A93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bookmarkEnd w:id="0"/>
    </w:p>
    <w:p w14:paraId="184335FF" w14:textId="5A180888" w:rsidR="001B6093" w:rsidRPr="00306A93" w:rsidRDefault="00C667EA" w:rsidP="00306A93">
      <w:pPr>
        <w:spacing w:after="0" w:line="240" w:lineRule="auto"/>
        <w:ind w:left="2127" w:right="330" w:hanging="2127"/>
        <w:jc w:val="both"/>
        <w:rPr>
          <w:rFonts w:ascii="Times New Roman" w:eastAsia="Calibri" w:hAnsi="Times New Roman" w:cs="Times New Roman"/>
          <w:b/>
          <w:color w:val="000000"/>
          <w:lang w:val="en-US"/>
        </w:rPr>
      </w:pPr>
      <w:r w:rsidRPr="00306A93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306A93">
        <w:rPr>
          <w:rFonts w:ascii="Times New Roman" w:eastAsia="Calibri" w:hAnsi="Times New Roman" w:cs="Times New Roman"/>
          <w:b/>
          <w:bCs/>
          <w:color w:val="000000"/>
          <w:lang w:val="en-US"/>
        </w:rPr>
        <w:t>No.s</w:t>
      </w:r>
      <w:proofErr w:type="spellEnd"/>
      <w:proofErr w:type="gramEnd"/>
      <w:r w:rsidR="001B6093" w:rsidRPr="00306A93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 </w:t>
      </w:r>
      <w:r w:rsidRPr="00306A93">
        <w:rPr>
          <w:rFonts w:ascii="Times New Roman" w:eastAsia="Calibri" w:hAnsi="Times New Roman" w:cs="Times New Roman"/>
          <w:b/>
          <w:bCs/>
          <w:color w:val="000000"/>
          <w:lang w:val="en-US"/>
        </w:rPr>
        <w:tab/>
      </w:r>
      <w:r w:rsidRPr="00306A93">
        <w:rPr>
          <w:rFonts w:ascii="Times New Roman" w:eastAsia="Calibri" w:hAnsi="Times New Roman" w:cs="Times New Roman"/>
          <w:b/>
          <w:bCs/>
          <w:color w:val="000000"/>
          <w:lang w:val="en-US"/>
        </w:rPr>
        <w:tab/>
        <w:t xml:space="preserve">: </w:t>
      </w:r>
      <w:r w:rsidR="001B6093" w:rsidRPr="00306A93">
        <w:rPr>
          <w:rFonts w:ascii="Times New Roman" w:hAnsi="Times New Roman" w:cs="Times New Roman"/>
          <w:color w:val="000000"/>
        </w:rPr>
        <w:t>3TW03B, 3TW03S , 3TW03M , 3TW03TZ, 3TW03GR, 3TW03K, 3TW03P, 3TW03MR, 3TW03L, 3TW03SR, 3TW03HY, 3TW03RA, 3TW03A, 3TW03Y, 3TW03UG</w:t>
      </w:r>
      <w:r w:rsidR="001B6093" w:rsidRPr="00306A93">
        <w:rPr>
          <w:rFonts w:ascii="Times New Roman" w:eastAsia="Calibri" w:hAnsi="Times New Roman" w:cs="Times New Roman"/>
          <w:b/>
          <w:color w:val="000000"/>
          <w:lang w:val="en-US"/>
        </w:rPr>
        <w:t xml:space="preserve">, </w:t>
      </w:r>
      <w:r w:rsidR="001B6093" w:rsidRPr="00306A93">
        <w:rPr>
          <w:rFonts w:ascii="Times New Roman" w:hAnsi="Times New Roman" w:cs="Times New Roman"/>
          <w:color w:val="000000"/>
        </w:rPr>
        <w:t>2KM139B, 2KM139S , 2KM139M , 2KM139TZ, 2KM139GR, 2KM139K, 2KM139P, 2KM139MR, 2KM139L, 2KM139SR, 2KM139HY, 2KM139RA, 2KM139A, 2KM139Y, 2KM139UG</w:t>
      </w:r>
    </w:p>
    <w:p w14:paraId="048CCCC9" w14:textId="1D4F8A0D" w:rsidR="00536577" w:rsidRPr="00306A93" w:rsidRDefault="00C667EA" w:rsidP="00306A93">
      <w:pPr>
        <w:spacing w:after="0" w:line="240" w:lineRule="auto"/>
        <w:ind w:left="2127" w:right="330" w:hanging="2268"/>
        <w:jc w:val="both"/>
        <w:rPr>
          <w:rFonts w:ascii="Times New Roman" w:hAnsi="Times New Roman" w:cs="Times New Roman"/>
          <w:bCs/>
          <w:color w:val="000000"/>
        </w:rPr>
      </w:pPr>
      <w:r w:rsidRPr="00306A93">
        <w:rPr>
          <w:rFonts w:ascii="Times New Roman" w:eastAsia="Calibri" w:hAnsi="Times New Roman" w:cs="Times New Roman"/>
          <w:b/>
          <w:color w:val="000000"/>
          <w:lang w:val="en-US"/>
        </w:rPr>
        <w:t>Ratings</w:t>
      </w:r>
      <w:r w:rsidR="00306A93">
        <w:rPr>
          <w:rFonts w:ascii="Times New Roman" w:eastAsia="Calibri" w:hAnsi="Times New Roman" w:cs="Times New Roman"/>
          <w:b/>
          <w:color w:val="000000"/>
          <w:lang w:val="en-US"/>
        </w:rPr>
        <w:tab/>
      </w:r>
      <w:r w:rsidRPr="00306A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  <w:r w:rsidR="00191C24" w:rsidRPr="00306A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r w:rsidR="00306A93" w:rsidRPr="00306A93">
        <w:rPr>
          <w:rFonts w:ascii="Times New Roman" w:eastAsia="Calibri" w:hAnsi="Times New Roman" w:cs="Times New Roman"/>
          <w:bCs/>
          <w:color w:val="000000"/>
          <w:lang w:val="en-US"/>
        </w:rPr>
        <w:t>DC5V input or Built-in DC3.7V, 30mAh Li-ion battery for earphones and DC5V, 1A input or Built-in DC3.7V, 300mAh Li-ion battery for charger base.</w:t>
      </w:r>
    </w:p>
    <w:p w14:paraId="2898E19C" w14:textId="77777777" w:rsidR="00445485" w:rsidRPr="00306A93" w:rsidRDefault="00445485" w:rsidP="00281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C13E60E" w14:textId="57520582" w:rsidR="00C667EA" w:rsidRPr="00306A93" w:rsidRDefault="00C667EA" w:rsidP="00412B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>We, TESAN İletişim A.Ş., hereby certify that the devices bearing the brand and model names</w:t>
      </w:r>
      <w:r w:rsidR="004963B3" w:rsidRPr="00306A93">
        <w:rPr>
          <w:rFonts w:ascii="Times New Roman" w:hAnsi="Times New Roman" w:cs="Times New Roman"/>
        </w:rPr>
        <w:t xml:space="preserve"> </w:t>
      </w:r>
      <w:r w:rsidRPr="00306A93">
        <w:rPr>
          <w:rFonts w:ascii="Times New Roman" w:hAnsi="Times New Roman" w:cs="Times New Roman"/>
        </w:rPr>
        <w:t>specified above have been tested with the below-listed standards and found in compliance with the following European Directives:</w:t>
      </w:r>
    </w:p>
    <w:p w14:paraId="726D6C64" w14:textId="77777777" w:rsidR="00B75D97" w:rsidRPr="00306A93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6AE43934" w14:textId="77777777" w:rsidR="00B75D97" w:rsidRPr="00306A93" w:rsidRDefault="00745F3C" w:rsidP="00745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06A93">
        <w:rPr>
          <w:rFonts w:ascii="Times New Roman" w:hAnsi="Times New Roman" w:cs="Times New Roman"/>
          <w:b/>
          <w:u w:val="single"/>
        </w:rPr>
        <w:t>Radio Equipment Directive (RED) (2014/53/EU)</w:t>
      </w:r>
    </w:p>
    <w:p w14:paraId="507369EA" w14:textId="77777777" w:rsidR="00745F3C" w:rsidRPr="00306A93" w:rsidRDefault="00745F3C" w:rsidP="00745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6B310BE" w14:textId="77777777" w:rsidR="00191C24" w:rsidRPr="00306A93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  <w:u w:val="single"/>
        </w:rPr>
        <w:t xml:space="preserve"> </w:t>
      </w:r>
      <w:r w:rsidR="00C667EA" w:rsidRPr="00306A93">
        <w:rPr>
          <w:rFonts w:ascii="Times New Roman" w:hAnsi="Times New Roman" w:cs="Times New Roman"/>
          <w:u w:val="single"/>
        </w:rPr>
        <w:t>Applied Standard</w:t>
      </w:r>
      <w:r w:rsidR="00D922A1" w:rsidRPr="00306A93">
        <w:rPr>
          <w:rFonts w:ascii="Times New Roman" w:hAnsi="Times New Roman" w:cs="Times New Roman"/>
          <w:u w:val="single"/>
        </w:rPr>
        <w:t>(</w:t>
      </w:r>
      <w:r w:rsidR="00C667EA" w:rsidRPr="00306A93">
        <w:rPr>
          <w:rFonts w:ascii="Times New Roman" w:hAnsi="Times New Roman" w:cs="Times New Roman"/>
          <w:u w:val="single"/>
        </w:rPr>
        <w:t>s</w:t>
      </w:r>
      <w:r w:rsidR="00D922A1" w:rsidRPr="00306A93">
        <w:rPr>
          <w:rFonts w:ascii="Times New Roman" w:hAnsi="Times New Roman" w:cs="Times New Roman"/>
          <w:u w:val="single"/>
        </w:rPr>
        <w:t>)</w:t>
      </w:r>
      <w:r w:rsidR="00F63AC5" w:rsidRPr="00306A93">
        <w:rPr>
          <w:rFonts w:ascii="Times New Roman" w:hAnsi="Times New Roman" w:cs="Times New Roman"/>
          <w:u w:val="single"/>
        </w:rPr>
        <w:t>:</w:t>
      </w:r>
    </w:p>
    <w:p w14:paraId="2ACAB1D5" w14:textId="1547DDAB" w:rsidR="001B6093" w:rsidRPr="00306A93" w:rsidRDefault="001B6093" w:rsidP="001B6093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 xml:space="preserve">    EN 55032:2015+A11:2020+A1:2020 </w:t>
      </w:r>
    </w:p>
    <w:p w14:paraId="3D15082E" w14:textId="77777777" w:rsidR="001B6093" w:rsidRPr="00306A93" w:rsidRDefault="001B6093" w:rsidP="001B6093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 xml:space="preserve">    EN IEC 61000-3-2:2019 </w:t>
      </w:r>
    </w:p>
    <w:p w14:paraId="6AE79158" w14:textId="77777777" w:rsidR="001B6093" w:rsidRPr="00306A93" w:rsidRDefault="001B6093" w:rsidP="001B6093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 xml:space="preserve">    EN 55035:2017+A11:2020 </w:t>
      </w:r>
    </w:p>
    <w:p w14:paraId="0CD0829D" w14:textId="50BFC57E" w:rsidR="00AD4AD6" w:rsidRPr="00306A93" w:rsidRDefault="001B6093" w:rsidP="001B6093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/>
          <w:color w:val="000000"/>
          <w:lang w:val="fr-FR"/>
        </w:rPr>
      </w:pPr>
      <w:r w:rsidRPr="00306A93">
        <w:rPr>
          <w:rFonts w:ascii="Times New Roman" w:hAnsi="Times New Roman" w:cs="Times New Roman"/>
        </w:rPr>
        <w:t xml:space="preserve">    EN 61000-3-3: 2013+A1:2019</w:t>
      </w:r>
    </w:p>
    <w:p w14:paraId="362F8692" w14:textId="77777777" w:rsidR="00924C10" w:rsidRPr="00306A93" w:rsidRDefault="00924C10" w:rsidP="00924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fr-FR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623"/>
      </w:tblGrid>
      <w:tr w:rsidR="00924C10" w:rsidRPr="00306A93" w14:paraId="37226E61" w14:textId="77777777" w:rsidTr="00745F3C">
        <w:tc>
          <w:tcPr>
            <w:tcW w:w="3623" w:type="dxa"/>
            <w:shd w:val="clear" w:color="auto" w:fill="auto"/>
          </w:tcPr>
          <w:p w14:paraId="584A5818" w14:textId="77777777" w:rsidR="00AD4AD6" w:rsidRPr="00306A93" w:rsidRDefault="004963B3" w:rsidP="000D0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06A93">
              <w:rPr>
                <w:rFonts w:ascii="Times New Roman" w:hAnsi="Times New Roman" w:cs="Times New Roman"/>
                <w:b/>
                <w:u w:val="single"/>
              </w:rPr>
              <w:t>Low Voltage Directive 2014/35/EU</w:t>
            </w:r>
          </w:p>
        </w:tc>
      </w:tr>
    </w:tbl>
    <w:p w14:paraId="3EF15B07" w14:textId="77777777" w:rsidR="00AD4AD6" w:rsidRPr="00306A93" w:rsidRDefault="00924C10" w:rsidP="00924C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>Applied Standard(s):</w:t>
      </w:r>
    </w:p>
    <w:p w14:paraId="7D2A02BB" w14:textId="709E8796" w:rsidR="00F63AC5" w:rsidRPr="00306A93" w:rsidRDefault="001B6093" w:rsidP="00191C24">
      <w:pPr>
        <w:spacing w:after="0" w:line="240" w:lineRule="auto"/>
        <w:rPr>
          <w:rFonts w:ascii="Times New Roman" w:hAnsi="Times New Roman" w:cs="Times New Roman"/>
          <w:bCs/>
          <w:color w:val="000000"/>
          <w:lang w:val="fr-FR"/>
        </w:rPr>
      </w:pPr>
      <w:r w:rsidRPr="00306A93">
        <w:rPr>
          <w:rFonts w:ascii="Times New Roman" w:hAnsi="Times New Roman" w:cs="Times New Roman"/>
          <w:bCs/>
          <w:color w:val="000000"/>
          <w:lang w:val="fr-FR"/>
        </w:rPr>
        <w:t>EN IEC 62368-</w:t>
      </w:r>
      <w:proofErr w:type="gramStart"/>
      <w:r w:rsidRPr="00306A93">
        <w:rPr>
          <w:rFonts w:ascii="Times New Roman" w:hAnsi="Times New Roman" w:cs="Times New Roman"/>
          <w:bCs/>
          <w:color w:val="000000"/>
          <w:lang w:val="fr-FR"/>
        </w:rPr>
        <w:t>1:</w:t>
      </w:r>
      <w:proofErr w:type="gramEnd"/>
      <w:r w:rsidRPr="00306A93">
        <w:rPr>
          <w:rFonts w:ascii="Times New Roman" w:hAnsi="Times New Roman" w:cs="Times New Roman"/>
          <w:bCs/>
          <w:color w:val="000000"/>
          <w:lang w:val="fr-FR"/>
        </w:rPr>
        <w:t>2020+A11:2020</w:t>
      </w:r>
    </w:p>
    <w:p w14:paraId="0CC4798F" w14:textId="77777777" w:rsidR="001B6093" w:rsidRPr="00306A93" w:rsidRDefault="001B6093" w:rsidP="00191C24">
      <w:pPr>
        <w:spacing w:after="0" w:line="240" w:lineRule="auto"/>
        <w:rPr>
          <w:rFonts w:ascii="Times New Roman" w:hAnsi="Times New Roman" w:cs="Times New Roman"/>
          <w:bCs/>
          <w:color w:val="000000"/>
          <w:lang w:val="fr-FR"/>
        </w:rPr>
      </w:pPr>
    </w:p>
    <w:p w14:paraId="4FB7BE43" w14:textId="77777777" w:rsidR="00F63AC5" w:rsidRPr="00306A93" w:rsidRDefault="00F63AC5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306A93">
        <w:rPr>
          <w:rFonts w:ascii="Times New Roman" w:hAnsi="Times New Roman" w:cs="Times New Roman"/>
          <w:b/>
          <w:bCs/>
          <w:u w:val="single"/>
        </w:rPr>
        <w:t>Rohs direktifi (EU) 2015/863 amending 2011/65/EU</w:t>
      </w:r>
    </w:p>
    <w:p w14:paraId="570AF3C5" w14:textId="77777777" w:rsidR="00F63AC5" w:rsidRPr="00306A93" w:rsidRDefault="00F63AC5" w:rsidP="00F6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306A93">
        <w:rPr>
          <w:rFonts w:ascii="Times New Roman" w:hAnsi="Times New Roman" w:cs="Times New Roman"/>
          <w:u w:val="single"/>
        </w:rPr>
        <w:t>Applied Standard(s):</w:t>
      </w:r>
    </w:p>
    <w:p w14:paraId="3839770A" w14:textId="0C677EB0" w:rsidR="00306A93" w:rsidRPr="00306A93" w:rsidRDefault="00306A93" w:rsidP="00191C24">
      <w:pPr>
        <w:spacing w:after="0" w:line="240" w:lineRule="auto"/>
        <w:rPr>
          <w:rFonts w:ascii="Times New Roman" w:hAnsi="Times New Roman" w:cs="Times New Roman"/>
          <w:bCs/>
        </w:rPr>
      </w:pPr>
      <w:r w:rsidRPr="00306A93">
        <w:rPr>
          <w:rFonts w:ascii="Times New Roman" w:hAnsi="Times New Roman" w:cs="Times New Roman"/>
          <w:bCs/>
        </w:rPr>
        <w:t xml:space="preserve">EN 62321-1:2013, </w:t>
      </w:r>
    </w:p>
    <w:p w14:paraId="6B53D9D3" w14:textId="77777777" w:rsidR="00306A93" w:rsidRPr="00306A93" w:rsidRDefault="00306A93" w:rsidP="00191C24">
      <w:pPr>
        <w:spacing w:after="0" w:line="240" w:lineRule="auto"/>
        <w:rPr>
          <w:rFonts w:ascii="Times New Roman" w:hAnsi="Times New Roman" w:cs="Times New Roman"/>
          <w:bCs/>
        </w:rPr>
      </w:pPr>
      <w:r w:rsidRPr="00306A93">
        <w:rPr>
          <w:rFonts w:ascii="Times New Roman" w:hAnsi="Times New Roman" w:cs="Times New Roman"/>
          <w:bCs/>
        </w:rPr>
        <w:t xml:space="preserve">EN 62321-2:2014, </w:t>
      </w:r>
    </w:p>
    <w:p w14:paraId="2BD05685" w14:textId="77777777" w:rsidR="00306A93" w:rsidRPr="00306A93" w:rsidRDefault="00306A93" w:rsidP="00191C24">
      <w:pPr>
        <w:spacing w:after="0" w:line="240" w:lineRule="auto"/>
        <w:rPr>
          <w:rFonts w:ascii="Times New Roman" w:hAnsi="Times New Roman" w:cs="Times New Roman"/>
          <w:bCs/>
        </w:rPr>
      </w:pPr>
      <w:r w:rsidRPr="00306A93">
        <w:rPr>
          <w:rFonts w:ascii="Times New Roman" w:hAnsi="Times New Roman" w:cs="Times New Roman"/>
          <w:bCs/>
        </w:rPr>
        <w:t xml:space="preserve">EN 62321-3-1:2014 </w:t>
      </w:r>
    </w:p>
    <w:p w14:paraId="61607AB4" w14:textId="58BE1682" w:rsidR="00306A93" w:rsidRPr="00306A93" w:rsidRDefault="00306A93" w:rsidP="00191C24">
      <w:pPr>
        <w:spacing w:after="0" w:line="240" w:lineRule="auto"/>
        <w:rPr>
          <w:rFonts w:ascii="Times New Roman" w:hAnsi="Times New Roman" w:cs="Times New Roman"/>
          <w:bCs/>
        </w:rPr>
      </w:pPr>
      <w:r w:rsidRPr="00306A93">
        <w:rPr>
          <w:rFonts w:ascii="Times New Roman" w:hAnsi="Times New Roman" w:cs="Times New Roman"/>
          <w:bCs/>
        </w:rPr>
        <w:t>EN 62321-8:2017</w:t>
      </w:r>
    </w:p>
    <w:p w14:paraId="77781780" w14:textId="77777777" w:rsidR="00306A93" w:rsidRPr="00306A93" w:rsidRDefault="00306A93" w:rsidP="00306A93">
      <w:pPr>
        <w:spacing w:after="0" w:line="240" w:lineRule="auto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>EN 62321-4:2014 /A1:2017,</w:t>
      </w:r>
    </w:p>
    <w:p w14:paraId="5C396CD4" w14:textId="4BD96974" w:rsidR="00306A93" w:rsidRPr="00306A93" w:rsidRDefault="00306A93" w:rsidP="00306A93">
      <w:pPr>
        <w:spacing w:after="0" w:line="240" w:lineRule="auto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 xml:space="preserve">EN 62321-5:2014, </w:t>
      </w:r>
    </w:p>
    <w:p w14:paraId="7D66612E" w14:textId="6EA1AF92" w:rsidR="00306A93" w:rsidRPr="00306A93" w:rsidRDefault="00306A93" w:rsidP="00306A93">
      <w:pPr>
        <w:spacing w:after="0" w:line="240" w:lineRule="auto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 xml:space="preserve">EN 62321-7-1:2015 </w:t>
      </w:r>
    </w:p>
    <w:p w14:paraId="0BEFD87C" w14:textId="6EAF52E4" w:rsidR="007E39EC" w:rsidRPr="00306A93" w:rsidRDefault="00306A93" w:rsidP="00306A93">
      <w:pPr>
        <w:spacing w:after="0" w:line="240" w:lineRule="auto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>EN 62321-7-2:2017</w:t>
      </w:r>
    </w:p>
    <w:p w14:paraId="570BE72B" w14:textId="77777777" w:rsidR="00306A93" w:rsidRPr="00306A93" w:rsidRDefault="00306A93" w:rsidP="00306A93">
      <w:pPr>
        <w:spacing w:after="0" w:line="240" w:lineRule="auto"/>
        <w:rPr>
          <w:rFonts w:ascii="Times New Roman" w:hAnsi="Times New Roman" w:cs="Times New Roman"/>
        </w:rPr>
      </w:pPr>
    </w:p>
    <w:p w14:paraId="0B50B24A" w14:textId="77777777" w:rsidR="00C667EA" w:rsidRPr="00306A93" w:rsidRDefault="00C667EA" w:rsidP="00C667EA">
      <w:pPr>
        <w:spacing w:after="0" w:line="240" w:lineRule="auto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>This declaration is the responsibility of the manufacturer.</w:t>
      </w:r>
    </w:p>
    <w:p w14:paraId="31D47EED" w14:textId="289D03DB" w:rsidR="00C667EA" w:rsidRPr="00306A93" w:rsidRDefault="001D58F3" w:rsidP="00C667EA">
      <w:pPr>
        <w:spacing w:after="0" w:line="240" w:lineRule="auto"/>
        <w:rPr>
          <w:rFonts w:ascii="Times New Roman" w:hAnsi="Times New Roman" w:cs="Times New Roman"/>
        </w:rPr>
      </w:pPr>
      <w:r w:rsidRPr="00306A93">
        <w:rPr>
          <w:rFonts w:ascii="Times New Roman" w:hAnsi="Times New Roman" w:cs="Times New Roman"/>
        </w:rPr>
        <w:t xml:space="preserve">Date of Issue: </w:t>
      </w:r>
      <w:r w:rsidR="00306A93" w:rsidRPr="00306A93">
        <w:rPr>
          <w:rFonts w:ascii="Times New Roman" w:hAnsi="Times New Roman" w:cs="Times New Roman"/>
        </w:rPr>
        <w:t>11</w:t>
      </w:r>
      <w:r w:rsidRPr="00306A93">
        <w:rPr>
          <w:rFonts w:ascii="Times New Roman" w:hAnsi="Times New Roman" w:cs="Times New Roman"/>
        </w:rPr>
        <w:t>.</w:t>
      </w:r>
      <w:r w:rsidR="00306A93" w:rsidRPr="00306A93">
        <w:rPr>
          <w:rFonts w:ascii="Times New Roman" w:hAnsi="Times New Roman" w:cs="Times New Roman"/>
        </w:rPr>
        <w:t>11</w:t>
      </w:r>
      <w:r w:rsidRPr="00306A93">
        <w:rPr>
          <w:rFonts w:ascii="Times New Roman" w:hAnsi="Times New Roman" w:cs="Times New Roman"/>
        </w:rPr>
        <w:t>.202</w:t>
      </w:r>
      <w:r w:rsidR="00306A93" w:rsidRPr="00306A93">
        <w:rPr>
          <w:rFonts w:ascii="Times New Roman" w:hAnsi="Times New Roman" w:cs="Times New Roman"/>
        </w:rPr>
        <w:t>1</w:t>
      </w:r>
    </w:p>
    <w:p w14:paraId="40160CDC" w14:textId="77777777" w:rsidR="00C667EA" w:rsidRPr="00306A93" w:rsidRDefault="00C667EA" w:rsidP="00C667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lang w:val="en-US"/>
        </w:rPr>
      </w:pPr>
    </w:p>
    <w:p w14:paraId="28F827B2" w14:textId="4695729C" w:rsidR="00412B70" w:rsidRDefault="00C667EA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306A93">
        <w:rPr>
          <w:rFonts w:ascii="Times New Roman" w:eastAsia="Calibri" w:hAnsi="Times New Roman" w:cs="Times New Roman"/>
          <w:bCs/>
          <w:color w:val="000000"/>
          <w:lang w:val="en-US"/>
        </w:rPr>
        <w:t>Authorized Person Name-Surname/Title</w:t>
      </w:r>
      <w:r w:rsidRPr="00306A93">
        <w:rPr>
          <w:rFonts w:ascii="Times New Roman" w:eastAsia="Calibri" w:hAnsi="Times New Roman" w:cs="Times New Roman"/>
          <w:b/>
          <w:bCs/>
          <w:color w:val="000000"/>
          <w:lang w:val="en-US"/>
        </w:rPr>
        <w:t>: İrfan YİĞİT – Board Member</w:t>
      </w:r>
    </w:p>
    <w:p w14:paraId="6E5A99B8" w14:textId="56E4EFD5" w:rsidR="005A5FCA" w:rsidRDefault="005A5FCA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27D1AB7A" w14:textId="77777777" w:rsidR="005A5FCA" w:rsidRDefault="005A5FCA" w:rsidP="007B5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</w:p>
    <w:p w14:paraId="7D7FA754" w14:textId="77777777" w:rsidR="00432981" w:rsidRPr="00432981" w:rsidRDefault="00432981" w:rsidP="004329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bg-BG"/>
        </w:rPr>
      </w:pPr>
      <w:r w:rsidRPr="00432981">
        <w:rPr>
          <w:rFonts w:ascii="Times New Roman" w:hAnsi="Times New Roman" w:cs="Times New Roman"/>
          <w:b/>
          <w:bCs/>
          <w:sz w:val="40"/>
          <w:szCs w:val="56"/>
          <w:lang w:val="bg-BG"/>
        </w:rPr>
        <w:lastRenderedPageBreak/>
        <w:t>СЕ</w:t>
      </w:r>
    </w:p>
    <w:p w14:paraId="2543411F" w14:textId="77777777" w:rsidR="00432981" w:rsidRPr="00432981" w:rsidRDefault="00432981" w:rsidP="004329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32981">
        <w:rPr>
          <w:rFonts w:ascii="Times New Roman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202602A1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6D3F8F16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432981" w:rsidRPr="00432981" w:rsidSect="003306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3A612C77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3CF3933E" w14:textId="0E4D91EE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432981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      </w:t>
      </w:r>
      <w:proofErr w:type="gramStart"/>
      <w:r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 </w:t>
      </w:r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proofErr w:type="gramEnd"/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r w:rsidRPr="00306A93">
        <w:rPr>
          <w:rFonts w:ascii="Times New Roman" w:hAnsi="Times New Roman" w:cs="Times New Roman"/>
          <w:color w:val="000000"/>
        </w:rPr>
        <w:t>mojue</w:t>
      </w:r>
      <w:r w:rsidRPr="00306A93">
        <w:rPr>
          <w:rFonts w:ascii="Times New Roman" w:eastAsia="SimSun" w:hAnsi="Times New Roman" w:cs="Times New Roman"/>
          <w:color w:val="000000"/>
          <w:lang w:val="en-US" w:eastAsia="zh-CN"/>
        </w:rPr>
        <w:t xml:space="preserve"> &amp; </w:t>
      </w:r>
      <w:proofErr w:type="spellStart"/>
      <w:r w:rsidRPr="00306A93">
        <w:rPr>
          <w:rFonts w:ascii="Times New Roman" w:eastAsia="SimSun" w:hAnsi="Times New Roman" w:cs="Times New Roman"/>
          <w:color w:val="000000"/>
          <w:lang w:val="en-US" w:eastAsia="zh-CN"/>
        </w:rPr>
        <w:t>ttec</w:t>
      </w:r>
      <w:proofErr w:type="spellEnd"/>
    </w:p>
    <w:p w14:paraId="67648C56" w14:textId="57EEC613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 </w:t>
      </w:r>
      <w:proofErr w:type="gramStart"/>
      <w:r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 </w:t>
      </w:r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proofErr w:type="gram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17689EC7" w14:textId="510489CA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      </w:t>
      </w:r>
      <w:proofErr w:type="gramStart"/>
      <w:r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 </w:t>
      </w:r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proofErr w:type="gramEnd"/>
      <w:r w:rsidRPr="00432981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BLUETOOTH </w:t>
      </w:r>
      <w:r w:rsidRPr="00432981">
        <w:rPr>
          <w:rFonts w:ascii="Times New Roman" w:eastAsia="SimSun" w:hAnsi="Times New Roman" w:cs="Times New Roman"/>
          <w:bCs/>
          <w:color w:val="000000"/>
          <w:lang w:val="bg-BG" w:eastAsia="zh-CN"/>
        </w:rPr>
        <w:t>СЛУШАЛКИ</w:t>
      </w:r>
    </w:p>
    <w:p w14:paraId="23A00279" w14:textId="20957174" w:rsidR="00432981" w:rsidRPr="00432981" w:rsidRDefault="00432981" w:rsidP="00432981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</w:rPr>
      </w:pPr>
      <w:r w:rsidRPr="00432981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>
        <w:rPr>
          <w:rFonts w:ascii="Times New Roman" w:hAnsi="Times New Roman" w:cs="Times New Roman"/>
          <w:b/>
          <w:bCs/>
          <w:color w:val="000000"/>
          <w:lang w:val="en-US"/>
        </w:rPr>
        <w:t xml:space="preserve">         </w:t>
      </w:r>
      <w:r w:rsidRPr="00432981">
        <w:rPr>
          <w:rFonts w:ascii="Times New Roman" w:hAnsi="Times New Roman" w:cs="Times New Roman"/>
          <w:b/>
          <w:bCs/>
          <w:color w:val="000000"/>
          <w:lang w:val="en-US"/>
        </w:rPr>
        <w:t xml:space="preserve">: </w:t>
      </w:r>
      <w:r w:rsidRPr="00306A93">
        <w:rPr>
          <w:rFonts w:ascii="Times New Roman" w:hAnsi="Times New Roman" w:cs="Times New Roman"/>
          <w:color w:val="000000"/>
        </w:rPr>
        <w:t>3TW03B, 3TW03S , 3TW</w:t>
      </w:r>
      <w:r>
        <w:rPr>
          <w:rFonts w:ascii="Times New Roman" w:hAnsi="Times New Roman" w:cs="Times New Roman"/>
          <w:color w:val="000000"/>
        </w:rPr>
        <w:t xml:space="preserve">03M , 3TW03TZ, 3TW03GR, 3TW03K, </w:t>
      </w:r>
      <w:r w:rsidRPr="00306A93">
        <w:rPr>
          <w:rFonts w:ascii="Times New Roman" w:hAnsi="Times New Roman" w:cs="Times New Roman"/>
          <w:color w:val="000000"/>
        </w:rPr>
        <w:t>3TW03P, 3TW03MR, 3TW03L, 3TW03SR, 3TW03HY, 3TW03RA, 3TW03A, 3TW03Y, 3TW03UG</w:t>
      </w:r>
      <w:r w:rsidRPr="00306A93">
        <w:rPr>
          <w:rFonts w:ascii="Times New Roman" w:eastAsia="Calibri" w:hAnsi="Times New Roman" w:cs="Times New Roman"/>
          <w:b/>
          <w:color w:val="000000"/>
          <w:lang w:val="en-US"/>
        </w:rPr>
        <w:t xml:space="preserve">, </w:t>
      </w:r>
      <w:r w:rsidRPr="00306A93">
        <w:rPr>
          <w:rFonts w:ascii="Times New Roman" w:hAnsi="Times New Roman" w:cs="Times New Roman"/>
          <w:color w:val="000000"/>
        </w:rPr>
        <w:t>2KM139B, 2KM139S , 2KM139M , 2KM139TZ, 2KM139GR, 2KM139K, 2KM139P, 2KM139MR, 2KM139L, 2KM139SR, 2KM139HY, 2KM139RA, 2KM139A, 2KM139Y, 2KM139UG</w:t>
      </w:r>
    </w:p>
    <w:p w14:paraId="4C8BAF0D" w14:textId="518CC738" w:rsidR="00432981" w:rsidRPr="00432981" w:rsidRDefault="00432981" w:rsidP="00432981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</w:rPr>
      </w:pPr>
      <w:r w:rsidRPr="00432981">
        <w:rPr>
          <w:rFonts w:ascii="Times New Roman" w:hAnsi="Times New Roman" w:cs="Times New Roman"/>
          <w:b/>
          <w:bCs/>
        </w:rPr>
        <w:t xml:space="preserve">Захранване                         </w:t>
      </w:r>
      <w:r w:rsidRPr="00432981">
        <w:rPr>
          <w:rFonts w:ascii="Times New Roman" w:hAnsi="Times New Roman" w:cs="Times New Roman"/>
          <w:b/>
          <w:bCs/>
          <w:lang w:val="bg-BG"/>
        </w:rPr>
        <w:t xml:space="preserve"> </w:t>
      </w:r>
      <w:r>
        <w:rPr>
          <w:rFonts w:ascii="Times New Roman" w:hAnsi="Times New Roman" w:cs="Times New Roman"/>
          <w:b/>
          <w:bCs/>
          <w:lang w:val="bg-BG"/>
        </w:rPr>
        <w:t xml:space="preserve">   </w:t>
      </w:r>
      <w:r w:rsidRPr="00432981">
        <w:rPr>
          <w:rFonts w:ascii="Times New Roman" w:hAnsi="Times New Roman" w:cs="Times New Roman"/>
          <w:b/>
          <w:bCs/>
        </w:rPr>
        <w:t>:</w:t>
      </w:r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DC5V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вход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или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вградена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DC3.7V, 30mAh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литиево-йонна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батерия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за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слушалки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и DC5V, 1A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вход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или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вградена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DC3.7V, 300mAh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литиево-йонна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батерия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за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зарядно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устройство</w:t>
      </w:r>
      <w:proofErr w:type="spellEnd"/>
      <w:r w:rsidRPr="00432981">
        <w:rPr>
          <w:rFonts w:ascii="Times New Roman" w:eastAsia="SimSun" w:hAnsi="Times New Roman" w:cs="Times New Roman"/>
          <w:bCs/>
          <w:color w:val="000000"/>
          <w:lang w:val="en-US" w:eastAsia="zh-CN"/>
        </w:rPr>
        <w:t>.</w:t>
      </w:r>
    </w:p>
    <w:p w14:paraId="25C7706C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30ABE2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93EF656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432981">
        <w:rPr>
          <w:rFonts w:ascii="Times New Roman" w:hAnsi="Times New Roman" w:cs="Times New Roman"/>
        </w:rPr>
        <w:t xml:space="preserve">Ние, TESAN İletişim A.Ş., </w:t>
      </w:r>
      <w:r w:rsidRPr="00432981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432981">
        <w:rPr>
          <w:rFonts w:ascii="Times New Roman" w:hAnsi="Times New Roman" w:cs="Times New Roman"/>
        </w:rPr>
        <w:t>):</w:t>
      </w:r>
    </w:p>
    <w:p w14:paraId="3F7D172F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3CEF4D07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 w:rsidRPr="00432981">
        <w:rPr>
          <w:rFonts w:ascii="Times New Roman" w:hAnsi="Times New Roman" w:cs="Times New Roman"/>
          <w:b/>
          <w:color w:val="000000"/>
          <w:lang w:val="bg-BG"/>
        </w:rPr>
        <w:t xml:space="preserve">2014/53/ЕС Директива за предоставянето на пазара на радиосъоръжения </w:t>
      </w:r>
    </w:p>
    <w:p w14:paraId="436ACF0C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432981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7A06AD5B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32981">
        <w:rPr>
          <w:rFonts w:ascii="Times New Roman" w:hAnsi="Times New Roman" w:cs="Times New Roman"/>
          <w:bCs/>
        </w:rPr>
        <w:t xml:space="preserve">EN 55032:2015+A11:2020+A1:2020 </w:t>
      </w:r>
    </w:p>
    <w:p w14:paraId="6D3579DC" w14:textId="309D8D5D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32981">
        <w:rPr>
          <w:rFonts w:ascii="Times New Roman" w:hAnsi="Times New Roman" w:cs="Times New Roman"/>
          <w:bCs/>
        </w:rPr>
        <w:t xml:space="preserve">EN IEC 61000-3-2:2019 </w:t>
      </w:r>
    </w:p>
    <w:p w14:paraId="3790EC3A" w14:textId="27450254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32981">
        <w:rPr>
          <w:rFonts w:ascii="Times New Roman" w:hAnsi="Times New Roman" w:cs="Times New Roman"/>
          <w:bCs/>
        </w:rPr>
        <w:t xml:space="preserve">EN 55035:2017+A11:2020 </w:t>
      </w:r>
    </w:p>
    <w:p w14:paraId="4DC337EC" w14:textId="1D770651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r-FR"/>
        </w:rPr>
      </w:pPr>
      <w:r w:rsidRPr="00432981">
        <w:rPr>
          <w:rFonts w:ascii="Times New Roman" w:hAnsi="Times New Roman" w:cs="Times New Roman"/>
          <w:bCs/>
        </w:rPr>
        <w:t>EN 61000-3-3: 2013+A1:2019</w:t>
      </w:r>
    </w:p>
    <w:p w14:paraId="5AEB5493" w14:textId="7897B4F7" w:rsid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6F0657BF" w14:textId="73237F7C" w:rsidR="00432981" w:rsidRDefault="00515C77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>
        <w:rPr>
          <w:rFonts w:ascii="Times New Roman" w:hAnsi="Times New Roman" w:cs="Times New Roman"/>
          <w:b/>
          <w:color w:val="000000"/>
          <w:lang w:val="en-US"/>
        </w:rPr>
        <w:t>2014/35/EC</w:t>
      </w:r>
      <w:bookmarkStart w:id="1" w:name="_GoBack"/>
      <w:bookmarkEnd w:id="1"/>
      <w:r w:rsidR="00432981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r w:rsidR="00432981">
        <w:rPr>
          <w:rFonts w:ascii="Times New Roman" w:hAnsi="Times New Roman" w:cs="Times New Roman"/>
          <w:b/>
          <w:color w:val="000000"/>
          <w:lang w:val="bg-BG"/>
        </w:rPr>
        <w:t>Директива за ниско напрежение</w:t>
      </w:r>
    </w:p>
    <w:p w14:paraId="16497F83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432981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03ADA1E2" w14:textId="77777777" w:rsidR="00432981" w:rsidRPr="00306A93" w:rsidRDefault="00432981" w:rsidP="00432981">
      <w:pPr>
        <w:spacing w:after="0" w:line="240" w:lineRule="auto"/>
        <w:rPr>
          <w:rFonts w:ascii="Times New Roman" w:hAnsi="Times New Roman" w:cs="Times New Roman"/>
          <w:bCs/>
          <w:color w:val="000000"/>
          <w:lang w:val="fr-FR"/>
        </w:rPr>
      </w:pPr>
      <w:r w:rsidRPr="00306A93">
        <w:rPr>
          <w:rFonts w:ascii="Times New Roman" w:hAnsi="Times New Roman" w:cs="Times New Roman"/>
          <w:bCs/>
          <w:color w:val="000000"/>
          <w:lang w:val="fr-FR"/>
        </w:rPr>
        <w:t>EN IEC 62368-</w:t>
      </w:r>
      <w:proofErr w:type="gramStart"/>
      <w:r w:rsidRPr="00306A93">
        <w:rPr>
          <w:rFonts w:ascii="Times New Roman" w:hAnsi="Times New Roman" w:cs="Times New Roman"/>
          <w:bCs/>
          <w:color w:val="000000"/>
          <w:lang w:val="fr-FR"/>
        </w:rPr>
        <w:t>1:</w:t>
      </w:r>
      <w:proofErr w:type="gramEnd"/>
      <w:r w:rsidRPr="00306A93">
        <w:rPr>
          <w:rFonts w:ascii="Times New Roman" w:hAnsi="Times New Roman" w:cs="Times New Roman"/>
          <w:bCs/>
          <w:color w:val="000000"/>
          <w:lang w:val="fr-FR"/>
        </w:rPr>
        <w:t>2020+A11:2020</w:t>
      </w:r>
    </w:p>
    <w:p w14:paraId="67822216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1118841D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432981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432981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 w:rsidRPr="00432981">
        <w:rPr>
          <w:rFonts w:ascii="Times New Roman" w:eastAsia="Calibri" w:hAnsi="Times New Roman" w:cs="Times New Roman"/>
          <w:b/>
          <w:color w:val="000000"/>
          <w:lang w:val="en-US"/>
        </w:rPr>
        <w:t>/65/EU</w:t>
      </w:r>
      <w:r w:rsidRPr="00432981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749117E9" w14:textId="77777777" w:rsidR="00432981" w:rsidRPr="00432981" w:rsidRDefault="00432981" w:rsidP="0043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432981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30937E59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432981">
        <w:rPr>
          <w:rFonts w:ascii="Times New Roman" w:eastAsia="Calibri" w:hAnsi="Times New Roman" w:cs="Times New Roman"/>
          <w:bCs/>
        </w:rPr>
        <w:t xml:space="preserve">EN 62321-1:2013, </w:t>
      </w:r>
    </w:p>
    <w:p w14:paraId="2562F307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432981">
        <w:rPr>
          <w:rFonts w:ascii="Times New Roman" w:eastAsia="Calibri" w:hAnsi="Times New Roman" w:cs="Times New Roman"/>
          <w:bCs/>
        </w:rPr>
        <w:t xml:space="preserve">EN 62321-2:2014, </w:t>
      </w:r>
    </w:p>
    <w:p w14:paraId="60120D16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432981">
        <w:rPr>
          <w:rFonts w:ascii="Times New Roman" w:eastAsia="Calibri" w:hAnsi="Times New Roman" w:cs="Times New Roman"/>
          <w:bCs/>
        </w:rPr>
        <w:t xml:space="preserve">EN 62321-3-1:2014 </w:t>
      </w:r>
    </w:p>
    <w:p w14:paraId="2F8CF204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432981">
        <w:rPr>
          <w:rFonts w:ascii="Times New Roman" w:eastAsia="Calibri" w:hAnsi="Times New Roman" w:cs="Times New Roman"/>
          <w:bCs/>
        </w:rPr>
        <w:t>EN 62321-8:2017</w:t>
      </w:r>
    </w:p>
    <w:p w14:paraId="4D2D41F1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</w:rPr>
      </w:pPr>
      <w:r w:rsidRPr="00432981">
        <w:rPr>
          <w:rFonts w:ascii="Times New Roman" w:eastAsia="Calibri" w:hAnsi="Times New Roman" w:cs="Times New Roman"/>
        </w:rPr>
        <w:t>EN 62321-4:2014 /A1:2017,</w:t>
      </w:r>
    </w:p>
    <w:p w14:paraId="5C47A71F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</w:rPr>
      </w:pPr>
      <w:r w:rsidRPr="00432981">
        <w:rPr>
          <w:rFonts w:ascii="Times New Roman" w:eastAsia="Calibri" w:hAnsi="Times New Roman" w:cs="Times New Roman"/>
        </w:rPr>
        <w:t xml:space="preserve">EN 62321-5:2014, </w:t>
      </w:r>
    </w:p>
    <w:p w14:paraId="43E331AB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</w:rPr>
      </w:pPr>
      <w:r w:rsidRPr="00432981">
        <w:rPr>
          <w:rFonts w:ascii="Times New Roman" w:eastAsia="Calibri" w:hAnsi="Times New Roman" w:cs="Times New Roman"/>
        </w:rPr>
        <w:t xml:space="preserve">EN 62321-7-1:2015 </w:t>
      </w:r>
    </w:p>
    <w:p w14:paraId="7DF54C0D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</w:rPr>
      </w:pPr>
      <w:r w:rsidRPr="00432981">
        <w:rPr>
          <w:rFonts w:ascii="Times New Roman" w:eastAsia="Calibri" w:hAnsi="Times New Roman" w:cs="Times New Roman"/>
        </w:rPr>
        <w:t>EN 62321-7-2:2017</w:t>
      </w:r>
    </w:p>
    <w:p w14:paraId="1286AAE2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</w:p>
    <w:p w14:paraId="535656E0" w14:textId="77777777" w:rsidR="00432981" w:rsidRPr="00432981" w:rsidRDefault="00432981" w:rsidP="00432981">
      <w:pPr>
        <w:spacing w:after="0" w:line="240" w:lineRule="auto"/>
        <w:rPr>
          <w:rFonts w:ascii="Times New Roman" w:eastAsia="Calibri" w:hAnsi="Times New Roman" w:cs="Times New Roman"/>
        </w:rPr>
      </w:pPr>
      <w:r w:rsidRPr="00432981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324FA0C0" w14:textId="77777777" w:rsidR="00432981" w:rsidRPr="00432981" w:rsidRDefault="00432981" w:rsidP="004329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33D6A344" w14:textId="77777777" w:rsidR="00432981" w:rsidRPr="00432981" w:rsidRDefault="00432981" w:rsidP="004329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432981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432981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432981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432981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4C424669" w14:textId="77777777" w:rsidR="00432981" w:rsidRPr="00432981" w:rsidRDefault="00432981" w:rsidP="004329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5941AC4" w14:textId="77777777" w:rsidR="00432981" w:rsidRPr="00432981" w:rsidRDefault="00432981" w:rsidP="004329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432981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432981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2B95DEA0" w14:textId="0CF7E223" w:rsidR="005A5FCA" w:rsidRPr="00432981" w:rsidRDefault="00432981" w:rsidP="004329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432981"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en-US"/>
        </w:rPr>
        <w:t xml:space="preserve">İrfan YİĞİT </w:t>
      </w:r>
      <w:r w:rsidRPr="00432981">
        <w:rPr>
          <w:rFonts w:ascii="Times New Roman" w:eastAsia="Calibri" w:hAnsi="Times New Roman" w:cs="Times New Roman"/>
          <w:bCs/>
          <w:color w:val="000000"/>
        </w:rPr>
        <w:t xml:space="preserve">Член на </w:t>
      </w:r>
      <w:r w:rsidRPr="00432981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sectPr w:rsidR="005A5FCA" w:rsidRPr="00432981" w:rsidSect="00330679">
      <w:headerReference w:type="default" r:id="rId14"/>
      <w:footerReference w:type="default" r:id="rId15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6C54A" w14:textId="77777777" w:rsidR="001F502F" w:rsidRDefault="001F502F" w:rsidP="003C418D">
      <w:pPr>
        <w:spacing w:after="0" w:line="240" w:lineRule="auto"/>
      </w:pPr>
      <w:r>
        <w:separator/>
      </w:r>
    </w:p>
  </w:endnote>
  <w:endnote w:type="continuationSeparator" w:id="0">
    <w:p w14:paraId="3A68E01F" w14:textId="77777777" w:rsidR="001F502F" w:rsidRDefault="001F502F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3948C" w14:textId="77777777" w:rsidR="00842DE8" w:rsidRDefault="00885C48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08B79088" wp14:editId="0530596C">
          <wp:extent cx="5760085" cy="78486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2C53" w14:textId="77777777" w:rsidR="00432981" w:rsidRDefault="004329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1F8B" w14:textId="77777777" w:rsidR="00432981" w:rsidRDefault="00432981" w:rsidP="00842DE8">
    <w:pPr>
      <w:pStyle w:val="Footer"/>
      <w:ind w:left="-709" w:right="-710"/>
    </w:pPr>
    <w:r>
      <w:rPr>
        <w:noProof/>
        <w:lang w:eastAsia="tr-TR"/>
      </w:rPr>
      <w:pict w14:anchorId="25145A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3" o:spid="_x0000_i1025" type="#_x0000_t75" style="width:453.35pt;height:62pt;visibility:visible">
          <v:imagedata r:id="rId1" o:title="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FE704" w14:textId="77777777" w:rsidR="00432981" w:rsidRDefault="0043298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1CF0" w14:textId="77777777" w:rsidR="003C418D" w:rsidRDefault="003C418D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F9041" w14:textId="77777777" w:rsidR="001F502F" w:rsidRDefault="001F502F" w:rsidP="003C418D">
      <w:pPr>
        <w:spacing w:after="0" w:line="240" w:lineRule="auto"/>
      </w:pPr>
      <w:r>
        <w:separator/>
      </w:r>
    </w:p>
  </w:footnote>
  <w:footnote w:type="continuationSeparator" w:id="0">
    <w:p w14:paraId="5B9E3066" w14:textId="77777777" w:rsidR="001F502F" w:rsidRDefault="001F502F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5B578" w14:textId="77777777" w:rsidR="00432981" w:rsidRDefault="0006023A">
    <w:pPr>
      <w:pStyle w:val="Header"/>
    </w:pPr>
    <w:r>
      <w:rPr>
        <w:noProof/>
        <w:lang w:val="bg-BG" w:eastAsia="bg-BG"/>
      </w:rPr>
      <w:drawing>
        <wp:inline distT="0" distB="0" distL="0" distR="0" wp14:anchorId="3567C8DC" wp14:editId="599A02D7">
          <wp:extent cx="5972810" cy="471340"/>
          <wp:effectExtent l="0" t="0" r="0" b="508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antet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400"/>
                  <a:stretch/>
                </pic:blipFill>
                <pic:spPr bwMode="auto">
                  <a:xfrm>
                    <a:off x="0" y="0"/>
                    <a:ext cx="5972810" cy="471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C9DB4" w14:textId="77777777" w:rsidR="00432981" w:rsidRDefault="004329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FEB39" w14:textId="126E8408" w:rsidR="00432981" w:rsidRPr="00C1203D" w:rsidRDefault="00432981" w:rsidP="00432981">
    <w:pPr>
      <w:pStyle w:val="Header"/>
      <w:tabs>
        <w:tab w:val="left" w:pos="7260"/>
      </w:tabs>
    </w:pPr>
    <w:r>
      <w:rPr>
        <w:noProof/>
        <w:lang w:val="bg-BG" w:eastAsia="bg-BG"/>
      </w:rPr>
      <w:drawing>
        <wp:inline distT="0" distB="0" distL="0" distR="0" wp14:anchorId="42304820" wp14:editId="2BC54B54">
          <wp:extent cx="5760085" cy="454389"/>
          <wp:effectExtent l="0" t="0" r="0" b="3175"/>
          <wp:docPr id="8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antet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400"/>
                  <a:stretch/>
                </pic:blipFill>
                <pic:spPr bwMode="auto">
                  <a:xfrm>
                    <a:off x="0" y="0"/>
                    <a:ext cx="5760085" cy="45438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t xml:space="preserve">                                        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D080D" w14:textId="77777777" w:rsidR="00432981" w:rsidRDefault="0043298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A38D4" w14:textId="77777777" w:rsidR="003C418D" w:rsidRDefault="003C418D">
    <w:pPr>
      <w:pStyle w:val="Header"/>
    </w:pPr>
  </w:p>
  <w:p w14:paraId="5F02FB93" w14:textId="77777777" w:rsidR="0006023A" w:rsidRDefault="000602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8B"/>
    <w:rsid w:val="0006023A"/>
    <w:rsid w:val="001648F9"/>
    <w:rsid w:val="00191C24"/>
    <w:rsid w:val="001B6093"/>
    <w:rsid w:val="001D58F3"/>
    <w:rsid w:val="001E6E02"/>
    <w:rsid w:val="001F502F"/>
    <w:rsid w:val="002811E8"/>
    <w:rsid w:val="00306A93"/>
    <w:rsid w:val="00330679"/>
    <w:rsid w:val="003C418D"/>
    <w:rsid w:val="00412002"/>
    <w:rsid w:val="00412B70"/>
    <w:rsid w:val="00413A36"/>
    <w:rsid w:val="00432981"/>
    <w:rsid w:val="00445485"/>
    <w:rsid w:val="004963B3"/>
    <w:rsid w:val="004C695C"/>
    <w:rsid w:val="00515C77"/>
    <w:rsid w:val="00536577"/>
    <w:rsid w:val="00576B0B"/>
    <w:rsid w:val="005A5FCA"/>
    <w:rsid w:val="005E1FFB"/>
    <w:rsid w:val="00601B57"/>
    <w:rsid w:val="00621B1C"/>
    <w:rsid w:val="0068105E"/>
    <w:rsid w:val="0069539B"/>
    <w:rsid w:val="00745F3C"/>
    <w:rsid w:val="007B5BC2"/>
    <w:rsid w:val="007E39EC"/>
    <w:rsid w:val="00842DE8"/>
    <w:rsid w:val="00875818"/>
    <w:rsid w:val="00885C48"/>
    <w:rsid w:val="008A5FC6"/>
    <w:rsid w:val="008B55B5"/>
    <w:rsid w:val="00924C10"/>
    <w:rsid w:val="009274B8"/>
    <w:rsid w:val="009417CF"/>
    <w:rsid w:val="009E26E7"/>
    <w:rsid w:val="00A40FF7"/>
    <w:rsid w:val="00AD4AD6"/>
    <w:rsid w:val="00B23BD8"/>
    <w:rsid w:val="00B75D97"/>
    <w:rsid w:val="00C667EA"/>
    <w:rsid w:val="00D33EC1"/>
    <w:rsid w:val="00D922A1"/>
    <w:rsid w:val="00E81FE5"/>
    <w:rsid w:val="00EB65D6"/>
    <w:rsid w:val="00EF4A15"/>
    <w:rsid w:val="00F027F8"/>
    <w:rsid w:val="00F63AC5"/>
    <w:rsid w:val="00F82CAD"/>
    <w:rsid w:val="00F9098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D7530C"/>
  <w15:docId w15:val="{387DF9D0-665E-4C33-B4BA-D7518C3A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981"/>
    <w:rPr>
      <w:lang w:val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412B70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30</cp:revision>
  <cp:lastPrinted>2020-08-06T13:32:00Z</cp:lastPrinted>
  <dcterms:created xsi:type="dcterms:W3CDTF">2015-12-07T13:43:00Z</dcterms:created>
  <dcterms:modified xsi:type="dcterms:W3CDTF">2022-02-03T08:30:00Z</dcterms:modified>
</cp:coreProperties>
</file>